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A0" w:rsidRDefault="0047077B" w:rsidP="003A62A0">
      <w:pPr>
        <w:spacing w:line="360" w:lineRule="auto"/>
        <w:jc w:val="both"/>
        <w:rPr>
          <w:b/>
        </w:rPr>
      </w:pPr>
      <w:r>
        <w:rPr>
          <w:b/>
        </w:rPr>
        <w:t>PLANEACIÓN No 1</w:t>
      </w:r>
    </w:p>
    <w:p w:rsidR="003A62A0" w:rsidRPr="0040427B" w:rsidRDefault="003A62A0" w:rsidP="003A62A0">
      <w:pPr>
        <w:spacing w:line="360" w:lineRule="auto"/>
        <w:jc w:val="both"/>
      </w:pPr>
      <w:r>
        <w:rPr>
          <w:b/>
        </w:rPr>
        <w:t xml:space="preserve">DURACIÓN: </w:t>
      </w:r>
      <w:r>
        <w:t>1 Hora</w:t>
      </w: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Pr="00BD6C9E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 xml:space="preserve">OBJETIVO GENERAL: </w:t>
      </w:r>
      <w:r>
        <w:t>Reconocer el cuerpo y los sentidos para percibir y expresarse.</w:t>
      </w:r>
    </w:p>
    <w:p w:rsidR="003A62A0" w:rsidRPr="002C5353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OBJETIVOS ESPECÍFICOS:</w:t>
      </w:r>
    </w:p>
    <w:p w:rsidR="003A62A0" w:rsidRPr="00831783" w:rsidRDefault="003A62A0" w:rsidP="003A62A0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t>Identificar las partes del rostro y su funcionalidad.</w:t>
      </w:r>
    </w:p>
    <w:p w:rsidR="003A62A0" w:rsidRPr="0035313A" w:rsidRDefault="003A62A0" w:rsidP="003A62A0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t>Adquirir una mayor conciencia y reconocimiento de su propio cuerpo.</w:t>
      </w:r>
    </w:p>
    <w:p w:rsidR="003A62A0" w:rsidRPr="00156CE4" w:rsidRDefault="003A62A0" w:rsidP="003A62A0">
      <w:pPr>
        <w:numPr>
          <w:ilvl w:val="0"/>
          <w:numId w:val="3"/>
        </w:numPr>
        <w:spacing w:line="360" w:lineRule="auto"/>
        <w:jc w:val="both"/>
      </w:pPr>
      <w:r>
        <w:t>Desarrollar  procesos de atención y concentración, mediante juegos que impliquen llevar a cabo estos procesos.</w:t>
      </w: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ACTIVIDADES:</w:t>
      </w:r>
    </w:p>
    <w:p w:rsidR="003A62A0" w:rsidRPr="00BD6C9E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Lectura del poema “Los Sentidos”</w:t>
      </w:r>
    </w:p>
    <w:p w:rsidR="003A62A0" w:rsidRPr="00BD6C9E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Ubicar y describir las partes del rostro.</w:t>
      </w:r>
    </w:p>
    <w:p w:rsidR="003A62A0" w:rsidRPr="00D070C2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Describir una imagen</w:t>
      </w:r>
    </w:p>
    <w:p w:rsidR="003A62A0" w:rsidRPr="00BD6C9E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METODOLOGÍA</w:t>
      </w:r>
    </w:p>
    <w:p w:rsidR="003A62A0" w:rsidRDefault="003A62A0" w:rsidP="003A62A0">
      <w:pPr>
        <w:spacing w:line="360" w:lineRule="auto"/>
        <w:jc w:val="both"/>
      </w:pPr>
      <w:r>
        <w:t xml:space="preserve">Para dar inicio a las actividades se lee en voz alta la poesía “los sentidos”, mientras se dramatiza. Se </w:t>
      </w:r>
      <w:proofErr w:type="gramStart"/>
      <w:r>
        <w:t>le</w:t>
      </w:r>
      <w:proofErr w:type="gramEnd"/>
      <w:r>
        <w:t xml:space="preserve"> pide a los niños que la repitan varias veces, incentivándolos a que responda las preguntas de la poesía, indicando en su cuerpo el órgano que se va mencionando.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</w:pPr>
      <w:r>
        <w:rPr>
          <w:b/>
        </w:rPr>
        <w:t>LOS SENTIDOS</w:t>
      </w:r>
    </w:p>
    <w:p w:rsidR="003A62A0" w:rsidRDefault="003A62A0" w:rsidP="003A62A0">
      <w:pPr>
        <w:spacing w:line="360" w:lineRule="auto"/>
      </w:pPr>
      <w:r>
        <w:t>Niña, vamos a cantar</w:t>
      </w:r>
    </w:p>
    <w:p w:rsidR="003A62A0" w:rsidRDefault="003A62A0" w:rsidP="003A62A0">
      <w:pPr>
        <w:spacing w:line="360" w:lineRule="auto"/>
      </w:pPr>
      <w:r>
        <w:t>Una bonita canción.</w:t>
      </w:r>
    </w:p>
    <w:p w:rsidR="003A62A0" w:rsidRDefault="003A62A0" w:rsidP="003A62A0">
      <w:pPr>
        <w:spacing w:line="360" w:lineRule="auto"/>
      </w:pPr>
      <w:r>
        <w:t xml:space="preserve">Yo te voy a preguntar, </w:t>
      </w:r>
    </w:p>
    <w:p w:rsidR="003A62A0" w:rsidRDefault="003A62A0" w:rsidP="003A62A0">
      <w:pPr>
        <w:spacing w:line="360" w:lineRule="auto"/>
      </w:pPr>
      <w:r>
        <w:t>Tú me vas a responder.</w:t>
      </w:r>
    </w:p>
    <w:p w:rsidR="003A62A0" w:rsidRDefault="003A62A0" w:rsidP="003A62A0">
      <w:pPr>
        <w:spacing w:line="360" w:lineRule="auto"/>
      </w:pPr>
    </w:p>
    <w:p w:rsidR="003A62A0" w:rsidRDefault="003A62A0" w:rsidP="003A62A0">
      <w:pPr>
        <w:spacing w:line="360" w:lineRule="auto"/>
      </w:pPr>
      <w:r>
        <w:lastRenderedPageBreak/>
        <w:t>¿Los ojos para qué son?</w:t>
      </w:r>
    </w:p>
    <w:p w:rsidR="003A62A0" w:rsidRDefault="003A62A0" w:rsidP="003A62A0">
      <w:pPr>
        <w:spacing w:line="360" w:lineRule="auto"/>
      </w:pPr>
      <w:r>
        <w:t>Los ojos son para ver.</w:t>
      </w:r>
    </w:p>
    <w:p w:rsidR="003A62A0" w:rsidRDefault="003A62A0" w:rsidP="003A62A0">
      <w:pPr>
        <w:spacing w:line="360" w:lineRule="auto"/>
      </w:pPr>
      <w:r>
        <w:t>¿Y el tacto? – para tocar.</w:t>
      </w:r>
    </w:p>
    <w:p w:rsidR="003A62A0" w:rsidRDefault="003A62A0" w:rsidP="003A62A0">
      <w:pPr>
        <w:spacing w:line="360" w:lineRule="auto"/>
      </w:pPr>
      <w:r>
        <w:t>¿Y el oído? – para oír.</w:t>
      </w:r>
    </w:p>
    <w:p w:rsidR="003A62A0" w:rsidRDefault="003A62A0" w:rsidP="003A62A0">
      <w:pPr>
        <w:spacing w:line="360" w:lineRule="auto"/>
      </w:pPr>
    </w:p>
    <w:p w:rsidR="003A62A0" w:rsidRDefault="003A62A0" w:rsidP="003A62A0">
      <w:pPr>
        <w:spacing w:line="360" w:lineRule="auto"/>
      </w:pPr>
      <w:r>
        <w:t>¿Y el gusto? – para gustar.</w:t>
      </w:r>
    </w:p>
    <w:p w:rsidR="003A62A0" w:rsidRDefault="003A62A0" w:rsidP="003A62A0">
      <w:pPr>
        <w:spacing w:line="360" w:lineRule="auto"/>
      </w:pPr>
      <w:r>
        <w:t>¿Y el olfato? – para oler</w:t>
      </w:r>
    </w:p>
    <w:p w:rsidR="003A62A0" w:rsidRDefault="003A62A0" w:rsidP="003A62A0">
      <w:pPr>
        <w:spacing w:line="360" w:lineRule="auto"/>
      </w:pPr>
      <w:r>
        <w:t>¿Y el alma? – para sentir,</w:t>
      </w:r>
    </w:p>
    <w:p w:rsidR="003A62A0" w:rsidRDefault="003A62A0" w:rsidP="003A62A0">
      <w:pPr>
        <w:spacing w:line="360" w:lineRule="auto"/>
      </w:pPr>
      <w:r>
        <w:t xml:space="preserve"> Para querer y pensar.</w:t>
      </w:r>
    </w:p>
    <w:p w:rsidR="003A62A0" w:rsidRDefault="003A62A0" w:rsidP="003A62A0">
      <w:pPr>
        <w:spacing w:line="360" w:lineRule="auto"/>
      </w:pPr>
    </w:p>
    <w:p w:rsidR="003A62A0" w:rsidRDefault="003A62A0" w:rsidP="003A62A0">
      <w:pPr>
        <w:spacing w:line="360" w:lineRule="auto"/>
        <w:jc w:val="both"/>
      </w:pPr>
      <w:r>
        <w:t>Luego de esta actividad se ubica  se nombran las partes del cuerpo, en la medida que las nombre, se hablará de sus características; por ejemplo, tenemos dos ojos, su forma es redonda, se abren y se cierran, etc.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</w:pPr>
      <w:r>
        <w:t>Continuando con la actividad de describir se les presenta una imagen donde aparecen diferentes figuras humanas y se les motiva a describirla, iniciando por lo que perciban de manera general hasta llegar a la descripción de detalles más puntuales como por ejemplo un rostro.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</w:pPr>
      <w:r>
        <w:t>Posterior a esto se invita a los niños a jugar “los equivocados”; éste juego consiste en que la profesora menciona una parte de la cara, pero los niños deben poner sus manos en un lugar diferente al nombrado.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</w:pPr>
    </w:p>
    <w:p w:rsidR="003A62A0" w:rsidRPr="00127358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 xml:space="preserve">ADAPTACIONES </w:t>
      </w:r>
    </w:p>
    <w:p w:rsidR="003A62A0" w:rsidRDefault="003A62A0" w:rsidP="003A62A0">
      <w:pPr>
        <w:spacing w:line="360" w:lineRule="auto"/>
        <w:jc w:val="both"/>
      </w:pPr>
      <w:r>
        <w:t>En esta actividad se trabajaran los conceptos de lateralidad como “izquierda y derecha”, así como los gestos al indicarles a los niños que asuman expresiones faciales de distintos estado de animo como: alegría, enojo, risa, llanto, etc.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</w:pPr>
      <w:r>
        <w:t xml:space="preserve">El trabajo se enfocara a demás de trabajar aspectos como la memoria en actividades que favorecerán la manipulación y la postura corporal debido a que las </w:t>
      </w:r>
      <w:r>
        <w:lastRenderedPageBreak/>
        <w:t xml:space="preserve">ordenes tendrán un contenido físico muy determinante dado que, todo esta relacionado con el movimiento. </w:t>
      </w: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</w:pPr>
      <w:r>
        <w:t xml:space="preserve"> Teniendo en cuenta que, las actividades a realizar son a demás de artísticas y prácticas, también poseen un contenido cognitivo en el desarrollo de habilidades mentales como la concentración, la memoria y el reconocimiento de formas, texturas y partes del cuerpo humano.</w:t>
      </w:r>
    </w:p>
    <w:p w:rsidR="003A62A0" w:rsidRDefault="003A62A0"/>
    <w:p w:rsidR="003A62A0" w:rsidRDefault="003A62A0"/>
    <w:p w:rsidR="003A62A0" w:rsidRDefault="003A62A0"/>
    <w:p w:rsidR="003A62A0" w:rsidRDefault="003A62A0"/>
    <w:p w:rsidR="003A62A0" w:rsidRDefault="003A62A0"/>
    <w:p w:rsidR="003A62A0" w:rsidRDefault="003A62A0"/>
    <w:p w:rsidR="003A62A0" w:rsidRDefault="003A62A0"/>
    <w:p w:rsidR="003A62A0" w:rsidRDefault="0047077B" w:rsidP="003A62A0">
      <w:pPr>
        <w:spacing w:line="360" w:lineRule="auto"/>
        <w:jc w:val="both"/>
        <w:rPr>
          <w:b/>
        </w:rPr>
      </w:pPr>
      <w:r>
        <w:rPr>
          <w:b/>
        </w:rPr>
        <w:t>PLANEACIÓN No 2</w:t>
      </w:r>
      <w:permStart w:id="0" w:edGrp="everyone"/>
      <w:permEnd w:id="0"/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Pr="0040427B" w:rsidRDefault="003A62A0" w:rsidP="003A62A0">
      <w:pPr>
        <w:spacing w:line="360" w:lineRule="auto"/>
        <w:jc w:val="both"/>
      </w:pPr>
      <w:r>
        <w:rPr>
          <w:b/>
        </w:rPr>
        <w:t xml:space="preserve">DURACIÓN: </w:t>
      </w:r>
      <w:r>
        <w:t>1 Hora</w:t>
      </w: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Pr="00BD6C9E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 xml:space="preserve">OBJETIVO GENERAL: </w:t>
      </w:r>
      <w:r>
        <w:t>Fortalecer la escritura y lectura braille.</w:t>
      </w:r>
    </w:p>
    <w:p w:rsidR="003A62A0" w:rsidRPr="002C5353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OBJETIVOS ESPECÍFICOS:</w:t>
      </w:r>
    </w:p>
    <w:p w:rsidR="003A62A0" w:rsidRPr="00831783" w:rsidRDefault="003A62A0" w:rsidP="003A62A0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t>Identificar y reconocer la regleta para la escritura.</w:t>
      </w:r>
    </w:p>
    <w:p w:rsidR="003A62A0" w:rsidRPr="0035313A" w:rsidRDefault="003A62A0" w:rsidP="003A62A0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t>Adquirir una mayor conciencia y reconocimiento de la pizarra.</w:t>
      </w:r>
    </w:p>
    <w:p w:rsidR="003A62A0" w:rsidRPr="00156CE4" w:rsidRDefault="003A62A0" w:rsidP="003A62A0">
      <w:pPr>
        <w:numPr>
          <w:ilvl w:val="0"/>
          <w:numId w:val="3"/>
        </w:numPr>
        <w:spacing w:line="360" w:lineRule="auto"/>
        <w:jc w:val="both"/>
      </w:pPr>
      <w:r>
        <w:t>Desarrollar  actividades relacionadas con la lectura y escritura en braille</w:t>
      </w:r>
      <w:proofErr w:type="gramStart"/>
      <w:r>
        <w:t>..</w:t>
      </w:r>
      <w:proofErr w:type="gramEnd"/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ACTIVIDADES:</w:t>
      </w:r>
    </w:p>
    <w:p w:rsidR="003A62A0" w:rsidRPr="00BD6C9E" w:rsidRDefault="003A62A0" w:rsidP="003A62A0">
      <w:pPr>
        <w:spacing w:line="360" w:lineRule="auto"/>
        <w:ind w:left="284"/>
        <w:jc w:val="both"/>
        <w:rPr>
          <w:b/>
        </w:rPr>
      </w:pPr>
    </w:p>
    <w:p w:rsidR="003A62A0" w:rsidRPr="00BD6C9E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 xml:space="preserve">Ubicar y diferenciar cada uno de los puntos que conforman </w:t>
      </w:r>
      <w:proofErr w:type="gramStart"/>
      <w:r>
        <w:t>las</w:t>
      </w:r>
      <w:proofErr w:type="gramEnd"/>
      <w:r>
        <w:t xml:space="preserve"> cajetines de la pizarra.</w:t>
      </w:r>
    </w:p>
    <w:p w:rsidR="003A62A0" w:rsidRPr="003A62A0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Responder de manera escrita en braille los interrogantes de algunas adivinanzas.</w:t>
      </w:r>
    </w:p>
    <w:p w:rsidR="003A62A0" w:rsidRPr="00D070C2" w:rsidRDefault="003A62A0" w:rsidP="003A62A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t>Luego detectar los errores cometidos en la escritura.</w:t>
      </w:r>
    </w:p>
    <w:p w:rsidR="003A62A0" w:rsidRPr="00BD6C9E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</w:pP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</w:p>
    <w:p w:rsidR="003A62A0" w:rsidRDefault="003A62A0" w:rsidP="003A62A0">
      <w:pPr>
        <w:spacing w:line="360" w:lineRule="auto"/>
        <w:jc w:val="both"/>
        <w:rPr>
          <w:b/>
        </w:rPr>
      </w:pPr>
      <w:r>
        <w:rPr>
          <w:b/>
        </w:rPr>
        <w:t>METODOLOGÍA</w:t>
      </w:r>
    </w:p>
    <w:p w:rsidR="003A62A0" w:rsidRDefault="003A62A0"/>
    <w:p w:rsidR="003A62A0" w:rsidRDefault="003A62A0">
      <w:r>
        <w:t xml:space="preserve">Para dar inicio a las actividades, se tomara como referencia para el </w:t>
      </w:r>
    </w:p>
    <w:p w:rsidR="003A62A0" w:rsidRDefault="003A62A0"/>
    <w:p w:rsidR="003A62A0" w:rsidRDefault="003A62A0">
      <w:proofErr w:type="gramStart"/>
      <w:r>
        <w:t>reconocimiento</w:t>
      </w:r>
      <w:proofErr w:type="gramEnd"/>
      <w:r>
        <w:t xml:space="preserve"> de la pizarra</w:t>
      </w:r>
      <w:r w:rsidR="000C3A0D">
        <w:t xml:space="preserve">, </w:t>
      </w:r>
      <w:r>
        <w:t xml:space="preserve"> que la conforman las cajetines y a estos los puntos</w:t>
      </w:r>
      <w:r w:rsidR="000C3A0D">
        <w:t xml:space="preserve">, </w:t>
      </w:r>
      <w:r>
        <w:t xml:space="preserve"> </w:t>
      </w:r>
    </w:p>
    <w:p w:rsidR="003A62A0" w:rsidRDefault="003A62A0"/>
    <w:p w:rsidR="003A62A0" w:rsidRDefault="003A62A0">
      <w:proofErr w:type="gramStart"/>
      <w:r>
        <w:t>una</w:t>
      </w:r>
      <w:proofErr w:type="gramEnd"/>
      <w:r>
        <w:t xml:space="preserve"> caja de huevos, pues, de esta manera será mas práctica y cómodo para el </w:t>
      </w:r>
    </w:p>
    <w:p w:rsidR="003A62A0" w:rsidRDefault="003A62A0"/>
    <w:p w:rsidR="003A62A0" w:rsidRDefault="003A62A0">
      <w:proofErr w:type="gramStart"/>
      <w:r>
        <w:t>niño</w:t>
      </w:r>
      <w:proofErr w:type="gramEnd"/>
      <w:r>
        <w:t xml:space="preserve"> ubicar por medio del tacto los puntos que conformarían cada letra.</w:t>
      </w:r>
    </w:p>
    <w:p w:rsidR="000C3A0D" w:rsidRDefault="000C3A0D"/>
    <w:p w:rsidR="000C3A0D" w:rsidRDefault="000C3A0D">
      <w:r>
        <w:t xml:space="preserve">Luego de manera lúdica nos dispondremos a dar respuesta a las adivinanzas </w:t>
      </w:r>
    </w:p>
    <w:p w:rsidR="000C3A0D" w:rsidRDefault="000C3A0D"/>
    <w:p w:rsidR="000C3A0D" w:rsidRDefault="000C3A0D">
      <w:proofErr w:type="gramStart"/>
      <w:r>
        <w:t>presentadas</w:t>
      </w:r>
      <w:proofErr w:type="gramEnd"/>
      <w:r>
        <w:t xml:space="preserve"> por la maestra en formación de manera escrita, y , por último se hará </w:t>
      </w:r>
    </w:p>
    <w:p w:rsidR="000C3A0D" w:rsidRDefault="000C3A0D"/>
    <w:p w:rsidR="000C3A0D" w:rsidRDefault="000C3A0D">
      <w:proofErr w:type="gramStart"/>
      <w:r>
        <w:t>respectiva</w:t>
      </w:r>
      <w:proofErr w:type="gramEnd"/>
      <w:r>
        <w:t xml:space="preserve"> corrección.</w:t>
      </w:r>
    </w:p>
    <w:p w:rsidR="000C3A0D" w:rsidRDefault="000C3A0D"/>
    <w:p w:rsidR="000C3A0D" w:rsidRDefault="000C3A0D"/>
    <w:p w:rsidR="000C3A0D" w:rsidRDefault="000C3A0D">
      <w:pPr>
        <w:rPr>
          <w:b/>
        </w:rPr>
      </w:pPr>
    </w:p>
    <w:p w:rsidR="000C3A0D" w:rsidRDefault="000C3A0D">
      <w:pPr>
        <w:rPr>
          <w:b/>
        </w:rPr>
      </w:pPr>
    </w:p>
    <w:p w:rsidR="000C3A0D" w:rsidRDefault="000C3A0D">
      <w:r w:rsidRPr="000C3A0D">
        <w:t xml:space="preserve">Durante esta sesión se potencializara la escritura y se trabajara motricidad, </w:t>
      </w:r>
      <w:r>
        <w:t xml:space="preserve">   </w:t>
      </w:r>
    </w:p>
    <w:p w:rsidR="000C3A0D" w:rsidRDefault="000C3A0D"/>
    <w:p w:rsidR="006271EA" w:rsidRDefault="006271EA">
      <w:r w:rsidRPr="000C3A0D">
        <w:t>A</w:t>
      </w:r>
      <w:r w:rsidR="000C3A0D" w:rsidRPr="000C3A0D">
        <w:t>tención</w:t>
      </w:r>
      <w:r>
        <w:t xml:space="preserve"> y  escucha,   permitiendo así  y/o potencializando las habilidades en los </w:t>
      </w:r>
    </w:p>
    <w:p w:rsidR="006271EA" w:rsidRDefault="006271EA"/>
    <w:p w:rsidR="000C3A0D" w:rsidRPr="000C3A0D" w:rsidRDefault="006271EA">
      <w:proofErr w:type="gramStart"/>
      <w:r>
        <w:t>niños</w:t>
      </w:r>
      <w:proofErr w:type="gramEnd"/>
      <w:r>
        <w:t xml:space="preserve"> </w:t>
      </w:r>
      <w:r w:rsidR="0047077B">
        <w:t>invidente</w:t>
      </w:r>
      <w:r>
        <w:t>.</w:t>
      </w:r>
    </w:p>
    <w:sectPr w:rsidR="000C3A0D" w:rsidRPr="000C3A0D" w:rsidSect="003310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7B12"/>
    <w:multiLevelType w:val="hybridMultilevel"/>
    <w:tmpl w:val="45983A1A"/>
    <w:lvl w:ilvl="0" w:tplc="FC6A34EC">
      <w:start w:val="1"/>
      <w:numFmt w:val="bullet"/>
      <w:lvlText w:val="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734DEA"/>
    <w:multiLevelType w:val="hybridMultilevel"/>
    <w:tmpl w:val="A1B649E4"/>
    <w:lvl w:ilvl="0" w:tplc="FC6A34EC">
      <w:start w:val="1"/>
      <w:numFmt w:val="bullet"/>
      <w:lvlText w:val="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787064"/>
    <w:multiLevelType w:val="hybridMultilevel"/>
    <w:tmpl w:val="12D601B8"/>
    <w:lvl w:ilvl="0" w:tplc="FC6A34EC">
      <w:start w:val="1"/>
      <w:numFmt w:val="bullet"/>
      <w:lvlText w:val="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DD5023"/>
    <w:multiLevelType w:val="hybridMultilevel"/>
    <w:tmpl w:val="1F2E80C8"/>
    <w:lvl w:ilvl="0" w:tplc="FC6A34EC">
      <w:start w:val="1"/>
      <w:numFmt w:val="bullet"/>
      <w:lvlText w:val="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readOnly" w:enforcement="1" w:cryptProviderType="rsaFull" w:cryptAlgorithmClass="hash" w:cryptAlgorithmType="typeAny" w:cryptAlgorithmSid="4" w:cryptSpinCount="50000" w:hash="Kyhgy8H3ZhhQsOaqMTHcmi+krEg=" w:salt="RCwwo7XjbD/3dOMdTwHgsg=="/>
  <w:defaultTabStop w:val="708"/>
  <w:hyphenationZone w:val="425"/>
  <w:characterSpacingControl w:val="doNotCompress"/>
  <w:compat/>
  <w:rsids>
    <w:rsidRoot w:val="003A62A0"/>
    <w:rsid w:val="000C3A0D"/>
    <w:rsid w:val="001500D6"/>
    <w:rsid w:val="0033102C"/>
    <w:rsid w:val="003A62A0"/>
    <w:rsid w:val="0047077B"/>
    <w:rsid w:val="005D2C2F"/>
    <w:rsid w:val="006271EA"/>
    <w:rsid w:val="00BC0D6F"/>
    <w:rsid w:val="00CB625B"/>
    <w:rsid w:val="00E0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A0"/>
    <w:pPr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586</Words>
  <Characters>3228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Independiente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Pilar</cp:lastModifiedBy>
  <cp:revision>3</cp:revision>
  <dcterms:created xsi:type="dcterms:W3CDTF">2010-05-07T17:29:00Z</dcterms:created>
  <dcterms:modified xsi:type="dcterms:W3CDTF">2011-12-05T17:51:00Z</dcterms:modified>
</cp:coreProperties>
</file>